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72E8" w14:textId="77777777" w:rsidR="00A05132" w:rsidRPr="00707CF1" w:rsidRDefault="00A05132" w:rsidP="00BA103D">
      <w:pPr>
        <w:spacing w:before="89" w:line="253" w:lineRule="exact"/>
        <w:ind w:firstLine="138"/>
        <w:rPr>
          <w:rFonts w:ascii="Arial" w:hAnsi="Arial" w:cs="Arial"/>
          <w:sz w:val="24"/>
          <w:szCs w:val="24"/>
        </w:rPr>
      </w:pPr>
      <w:r w:rsidRPr="00707CF1">
        <w:rPr>
          <w:rFonts w:ascii="Arial" w:hAnsi="Arial" w:cs="Arial"/>
          <w:sz w:val="24"/>
          <w:szCs w:val="24"/>
        </w:rPr>
        <w:t>Name,</w:t>
      </w:r>
      <w:r w:rsidRPr="00707CF1">
        <w:rPr>
          <w:rFonts w:ascii="Arial" w:hAnsi="Arial" w:cs="Arial"/>
          <w:spacing w:val="-6"/>
          <w:sz w:val="24"/>
          <w:szCs w:val="24"/>
        </w:rPr>
        <w:t xml:space="preserve"> </w:t>
      </w:r>
      <w:r w:rsidRPr="00707CF1">
        <w:rPr>
          <w:rFonts w:ascii="Arial" w:hAnsi="Arial" w:cs="Arial"/>
          <w:spacing w:val="-2"/>
          <w:sz w:val="24"/>
          <w:szCs w:val="24"/>
        </w:rPr>
        <w:t>Vorname</w:t>
      </w:r>
      <w:r w:rsidRPr="00707CF1">
        <w:rPr>
          <w:rFonts w:ascii="Arial" w:hAnsi="Arial" w:cs="Arial"/>
          <w:spacing w:val="-2"/>
          <w:sz w:val="24"/>
          <w:szCs w:val="24"/>
          <w:vertAlign w:val="superscript"/>
        </w:rPr>
        <w:t>1</w:t>
      </w:r>
    </w:p>
    <w:p w14:paraId="78FD08B7" w14:textId="77777777" w:rsidR="00A05132" w:rsidRPr="00707CF1" w:rsidRDefault="00A05132" w:rsidP="00A05132">
      <w:pPr>
        <w:spacing w:line="253" w:lineRule="exact"/>
        <w:ind w:left="138"/>
        <w:rPr>
          <w:rFonts w:ascii="Arial" w:hAnsi="Arial" w:cs="Arial"/>
          <w:b/>
          <w:sz w:val="24"/>
          <w:szCs w:val="24"/>
        </w:rPr>
      </w:pPr>
      <w:r w:rsidRPr="00707CF1">
        <w:rPr>
          <w:rFonts w:ascii="Arial" w:hAnsi="Arial" w:cs="Arial"/>
          <w:b/>
          <w:sz w:val="24"/>
          <w:szCs w:val="24"/>
        </w:rPr>
        <w:t>(tragen</w:t>
      </w:r>
      <w:r w:rsidRPr="00707CF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07CF1">
        <w:rPr>
          <w:rFonts w:ascii="Arial" w:hAnsi="Arial" w:cs="Arial"/>
          <w:b/>
          <w:sz w:val="24"/>
          <w:szCs w:val="24"/>
        </w:rPr>
        <w:t>Sie</w:t>
      </w:r>
      <w:r w:rsidRPr="00707CF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07CF1">
        <w:rPr>
          <w:rFonts w:ascii="Arial" w:hAnsi="Arial" w:cs="Arial"/>
          <w:b/>
          <w:sz w:val="24"/>
          <w:szCs w:val="24"/>
        </w:rPr>
        <w:t>hier</w:t>
      </w:r>
      <w:r w:rsidRPr="00707CF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07CF1">
        <w:rPr>
          <w:rFonts w:ascii="Arial" w:hAnsi="Arial" w:cs="Arial"/>
          <w:b/>
          <w:sz w:val="24"/>
          <w:szCs w:val="24"/>
        </w:rPr>
        <w:t>Ihre</w:t>
      </w:r>
      <w:r w:rsidRPr="00707CF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07CF1">
        <w:rPr>
          <w:rFonts w:ascii="Arial" w:hAnsi="Arial" w:cs="Arial"/>
          <w:b/>
          <w:sz w:val="24"/>
          <w:szCs w:val="24"/>
        </w:rPr>
        <w:t>Postanschrift</w:t>
      </w:r>
      <w:r w:rsidRPr="00707CF1">
        <w:rPr>
          <w:rFonts w:ascii="Arial" w:hAnsi="Arial" w:cs="Arial"/>
          <w:b/>
          <w:spacing w:val="-4"/>
          <w:sz w:val="24"/>
          <w:szCs w:val="24"/>
        </w:rPr>
        <w:t xml:space="preserve"> ein)</w:t>
      </w:r>
    </w:p>
    <w:p w14:paraId="1E445DE7" w14:textId="77777777" w:rsidR="00A05132" w:rsidRDefault="00A05132" w:rsidP="00A05132">
      <w:pPr>
        <w:pStyle w:val="Textkrper"/>
        <w:rPr>
          <w:b/>
        </w:rPr>
      </w:pPr>
    </w:p>
    <w:p w14:paraId="3FD31F7D" w14:textId="77777777" w:rsidR="00A05132" w:rsidRDefault="00A05132" w:rsidP="00A05132">
      <w:pPr>
        <w:pStyle w:val="Textkrper"/>
        <w:rPr>
          <w:b/>
        </w:rPr>
      </w:pPr>
    </w:p>
    <w:p w14:paraId="216BDD92" w14:textId="41ACB9EA" w:rsidR="00A05132" w:rsidRDefault="00A05132" w:rsidP="00A05132">
      <w:pPr>
        <w:pStyle w:val="Textkrper"/>
        <w:rPr>
          <w:b/>
        </w:rPr>
      </w:pPr>
    </w:p>
    <w:p w14:paraId="421FF7BD" w14:textId="37A3A964" w:rsidR="00A05132" w:rsidRDefault="00A05132" w:rsidP="00A05132">
      <w:pPr>
        <w:pStyle w:val="Textkrper"/>
        <w:spacing w:before="208"/>
        <w:ind w:left="138"/>
      </w:pPr>
      <w:r>
        <w:t xml:space="preserve">An </w:t>
      </w:r>
      <w:r>
        <w:rPr>
          <w:spacing w:val="-5"/>
        </w:rPr>
        <w:t>das</w:t>
      </w:r>
    </w:p>
    <w:p w14:paraId="5F6FF55C" w14:textId="1A6525EB" w:rsidR="00A05132" w:rsidRDefault="00425114" w:rsidP="00A05132">
      <w:pPr>
        <w:pStyle w:val="Textkrper"/>
        <w:ind w:left="138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ED1FFE4" wp14:editId="356C6F08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4711915" cy="4697349"/>
            <wp:effectExtent l="0" t="0" r="0" b="825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1915" cy="4697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5132">
        <w:t>Finanzamt</w:t>
      </w:r>
      <w:r w:rsidR="00A05132">
        <w:rPr>
          <w:spacing w:val="-2"/>
        </w:rPr>
        <w:t xml:space="preserve"> Musterstadt</w:t>
      </w:r>
    </w:p>
    <w:p w14:paraId="6524B33F" w14:textId="77777777" w:rsidR="00A05132" w:rsidRDefault="00A05132" w:rsidP="00A05132">
      <w:pPr>
        <w:pStyle w:val="berschrift1"/>
      </w:pPr>
      <w:r>
        <w:t>(Postanschrift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zuständigen</w:t>
      </w:r>
      <w:r>
        <w:rPr>
          <w:spacing w:val="-1"/>
        </w:rPr>
        <w:t xml:space="preserve"> </w:t>
      </w:r>
      <w:r>
        <w:rPr>
          <w:spacing w:val="-2"/>
        </w:rPr>
        <w:t>Finanzamts)</w:t>
      </w:r>
    </w:p>
    <w:p w14:paraId="4BFD5625" w14:textId="77777777" w:rsidR="00A05132" w:rsidRDefault="00A05132" w:rsidP="00A05132">
      <w:pPr>
        <w:pStyle w:val="Textkrper"/>
        <w:rPr>
          <w:b/>
          <w:sz w:val="20"/>
        </w:rPr>
      </w:pPr>
    </w:p>
    <w:p w14:paraId="50DEB69C" w14:textId="429E7DF7" w:rsidR="00A05132" w:rsidRDefault="00A05132" w:rsidP="00A05132">
      <w:pPr>
        <w:pStyle w:val="Textkrper"/>
        <w:rPr>
          <w:b/>
          <w:sz w:val="20"/>
        </w:rPr>
      </w:pPr>
    </w:p>
    <w:p w14:paraId="10DDA033" w14:textId="77777777" w:rsidR="00A05132" w:rsidRDefault="00A05132" w:rsidP="00A05132">
      <w:pPr>
        <w:pStyle w:val="Textkrper"/>
        <w:rPr>
          <w:b/>
          <w:sz w:val="28"/>
        </w:rPr>
      </w:pPr>
    </w:p>
    <w:p w14:paraId="21578053" w14:textId="61A57D2C" w:rsidR="00A05132" w:rsidRDefault="00A05132" w:rsidP="00F24750">
      <w:pPr>
        <w:pStyle w:val="Textkrper"/>
        <w:spacing w:before="93"/>
        <w:ind w:left="4956" w:right="876"/>
      </w:pPr>
      <w:r>
        <w:rPr>
          <w:spacing w:val="-2"/>
        </w:rPr>
        <w:t>Musterstadt</w:t>
      </w:r>
      <w:r w:rsidR="00F24750">
        <w:rPr>
          <w:spacing w:val="-2"/>
        </w:rPr>
        <w:t xml:space="preserve">, </w:t>
      </w:r>
      <w:r>
        <w:t>aktuelles</w:t>
      </w:r>
      <w:r>
        <w:rPr>
          <w:spacing w:val="-17"/>
        </w:rPr>
        <w:t xml:space="preserve"> </w:t>
      </w:r>
      <w:r>
        <w:t>Datum</w:t>
      </w:r>
    </w:p>
    <w:p w14:paraId="34E2A1AE" w14:textId="77777777" w:rsidR="00A05132" w:rsidRDefault="00A05132" w:rsidP="00A05132">
      <w:pPr>
        <w:pStyle w:val="Textkrper"/>
        <w:spacing w:before="11"/>
        <w:rPr>
          <w:sz w:val="15"/>
        </w:rPr>
      </w:pPr>
    </w:p>
    <w:p w14:paraId="75616C85" w14:textId="77777777" w:rsidR="00A05132" w:rsidRDefault="00A05132" w:rsidP="00A05132">
      <w:pPr>
        <w:pStyle w:val="berschrift1"/>
        <w:spacing w:before="92"/>
        <w:ind w:right="4117"/>
      </w:pPr>
      <w:r>
        <w:t>Aktenzeichen: ….. Steueridentifikationsnummer|n:</w:t>
      </w:r>
      <w:r>
        <w:rPr>
          <w:spacing w:val="-17"/>
        </w:rPr>
        <w:t xml:space="preserve"> </w:t>
      </w:r>
      <w:r>
        <w:t>...</w:t>
      </w:r>
    </w:p>
    <w:p w14:paraId="358D2221" w14:textId="77777777" w:rsidR="00A05132" w:rsidRDefault="00A05132" w:rsidP="00A05132">
      <w:pPr>
        <w:pStyle w:val="Textkrper"/>
        <w:spacing w:before="6"/>
        <w:rPr>
          <w:b/>
          <w:sz w:val="27"/>
        </w:rPr>
      </w:pPr>
    </w:p>
    <w:p w14:paraId="0263108D" w14:textId="77777777" w:rsidR="00BA103D" w:rsidRDefault="00A05132" w:rsidP="00BA103D">
      <w:pPr>
        <w:spacing w:before="1" w:line="276" w:lineRule="auto"/>
        <w:ind w:left="138"/>
        <w:rPr>
          <w:b/>
          <w:sz w:val="24"/>
        </w:rPr>
      </w:pPr>
      <w:r>
        <w:rPr>
          <w:b/>
          <w:sz w:val="24"/>
        </w:rPr>
        <w:t>Einspruch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gegen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Grundsteuerwertbescheid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Hauptfeststellung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den 1.1.2022 vom … </w:t>
      </w:r>
      <w:r>
        <w:rPr>
          <w:sz w:val="24"/>
        </w:rPr>
        <w:t>(</w:t>
      </w:r>
      <w:r>
        <w:rPr>
          <w:i/>
          <w:sz w:val="24"/>
        </w:rPr>
        <w:t>Datum des Bescheides)</w:t>
      </w:r>
      <w:r w:rsidR="00BA103D" w:rsidRPr="00BA103D">
        <w:rPr>
          <w:b/>
          <w:sz w:val="24"/>
        </w:rPr>
        <w:t xml:space="preserve"> </w:t>
      </w:r>
    </w:p>
    <w:p w14:paraId="6FA94B61" w14:textId="66C60D55" w:rsidR="00A05132" w:rsidRPr="001C75A7" w:rsidRDefault="00BA103D" w:rsidP="001C75A7">
      <w:pPr>
        <w:spacing w:before="1" w:line="276" w:lineRule="auto"/>
        <w:ind w:left="138"/>
        <w:rPr>
          <w:i/>
          <w:sz w:val="24"/>
        </w:rPr>
      </w:pPr>
      <w:r w:rsidRPr="00BA103D">
        <w:rPr>
          <w:b/>
          <w:i/>
          <w:sz w:val="24"/>
        </w:rPr>
        <w:t>Einspruch gegen den Grundsteuer</w:t>
      </w:r>
      <w:r>
        <w:rPr>
          <w:b/>
          <w:i/>
          <w:sz w:val="24"/>
        </w:rPr>
        <w:t>messbescheid</w:t>
      </w:r>
      <w:r w:rsidRPr="00BA103D">
        <w:rPr>
          <w:b/>
          <w:i/>
          <w:sz w:val="24"/>
        </w:rPr>
        <w:t xml:space="preserve"> Haupt</w:t>
      </w:r>
      <w:r>
        <w:rPr>
          <w:b/>
          <w:i/>
          <w:sz w:val="24"/>
        </w:rPr>
        <w:t>veranlagung</w:t>
      </w:r>
      <w:r w:rsidRPr="00BA103D">
        <w:rPr>
          <w:b/>
          <w:i/>
          <w:sz w:val="24"/>
        </w:rPr>
        <w:t xml:space="preserve"> auf den 1.1.202</w:t>
      </w:r>
      <w:r>
        <w:rPr>
          <w:b/>
          <w:i/>
          <w:sz w:val="24"/>
        </w:rPr>
        <w:t>5</w:t>
      </w:r>
      <w:r w:rsidRPr="00BA103D">
        <w:rPr>
          <w:b/>
          <w:i/>
          <w:sz w:val="24"/>
        </w:rPr>
        <w:t xml:space="preserve"> vom … </w:t>
      </w:r>
      <w:r w:rsidRPr="00BA103D">
        <w:rPr>
          <w:i/>
          <w:sz w:val="24"/>
        </w:rPr>
        <w:t>(Datum des Bescheides)</w:t>
      </w:r>
    </w:p>
    <w:p w14:paraId="4CBDB628" w14:textId="77777777" w:rsidR="00A05132" w:rsidRDefault="00A05132" w:rsidP="00A05132">
      <w:pPr>
        <w:pStyle w:val="Textkrper"/>
        <w:ind w:left="138"/>
      </w:pPr>
      <w:r>
        <w:t>Sehr</w:t>
      </w:r>
      <w:r>
        <w:rPr>
          <w:spacing w:val="-4"/>
        </w:rPr>
        <w:t xml:space="preserve"> </w:t>
      </w:r>
      <w:r>
        <w:t>geehrte</w:t>
      </w:r>
      <w:r>
        <w:rPr>
          <w:spacing w:val="-3"/>
        </w:rPr>
        <w:t xml:space="preserve"> </w:t>
      </w:r>
      <w:r>
        <w:t>Damen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rPr>
          <w:spacing w:val="-2"/>
        </w:rPr>
        <w:t>Herren,</w:t>
      </w:r>
    </w:p>
    <w:p w14:paraId="2502085B" w14:textId="77777777" w:rsidR="00A05132" w:rsidRDefault="00A05132" w:rsidP="00A05132">
      <w:pPr>
        <w:pStyle w:val="Textkrper"/>
        <w:spacing w:before="1"/>
        <w:rPr>
          <w:sz w:val="31"/>
        </w:rPr>
      </w:pPr>
    </w:p>
    <w:p w14:paraId="5A074D25" w14:textId="77777777" w:rsidR="00A05132" w:rsidRDefault="00A05132" w:rsidP="00A05132">
      <w:pPr>
        <w:pStyle w:val="Textkrper"/>
        <w:spacing w:line="271" w:lineRule="auto"/>
        <w:ind w:left="138"/>
      </w:pPr>
      <w:r>
        <w:t>hiermit lege/n ich/wir Einspruch gegen d</w:t>
      </w:r>
      <w:r w:rsidR="00BA103D">
        <w:t>ie</w:t>
      </w:r>
      <w:r>
        <w:t xml:space="preserve"> oben genannten Steuerbescheid</w:t>
      </w:r>
      <w:r w:rsidR="00BA103D">
        <w:t>e</w:t>
      </w:r>
      <w:r>
        <w:t xml:space="preserve"> vom ... (</w:t>
      </w:r>
      <w:r>
        <w:rPr>
          <w:i/>
        </w:rPr>
        <w:t>Datum</w:t>
      </w:r>
      <w:r>
        <w:t>)</w:t>
      </w:r>
      <w:r>
        <w:rPr>
          <w:position w:val="8"/>
          <w:sz w:val="16"/>
        </w:rPr>
        <w:t xml:space="preserve">2 </w:t>
      </w:r>
      <w:r>
        <w:t>ein.</w:t>
      </w:r>
    </w:p>
    <w:p w14:paraId="65276639" w14:textId="77777777" w:rsidR="00A05132" w:rsidRDefault="00A05132" w:rsidP="00A05132">
      <w:pPr>
        <w:pStyle w:val="Textkrper"/>
        <w:spacing w:before="3"/>
        <w:rPr>
          <w:sz w:val="28"/>
        </w:rPr>
      </w:pPr>
    </w:p>
    <w:p w14:paraId="3389741F" w14:textId="77777777" w:rsidR="00A05132" w:rsidRPr="001C75A7" w:rsidRDefault="00A05132" w:rsidP="00A05132">
      <w:pPr>
        <w:pStyle w:val="Textkrper"/>
        <w:ind w:left="138"/>
        <w:rPr>
          <w:spacing w:val="-2"/>
        </w:rPr>
      </w:pPr>
      <w:r w:rsidRPr="001C75A7">
        <w:rPr>
          <w:spacing w:val="-2"/>
        </w:rPr>
        <w:t xml:space="preserve">Den Einspruch begründen wir wie </w:t>
      </w:r>
      <w:r>
        <w:rPr>
          <w:spacing w:val="-2"/>
        </w:rPr>
        <w:t>folgt:</w:t>
      </w:r>
    </w:p>
    <w:p w14:paraId="3B3893D1" w14:textId="77777777" w:rsidR="00A05132" w:rsidRPr="001C75A7" w:rsidRDefault="00A05132" w:rsidP="001C75A7">
      <w:pPr>
        <w:pStyle w:val="Textkrper"/>
        <w:ind w:left="138"/>
        <w:rPr>
          <w:spacing w:val="-2"/>
        </w:rPr>
      </w:pPr>
    </w:p>
    <w:p w14:paraId="048B8881" w14:textId="77777777" w:rsidR="00A05132" w:rsidRPr="001C75A7" w:rsidRDefault="00A05132" w:rsidP="001C75A7">
      <w:pPr>
        <w:pStyle w:val="Textkrper"/>
        <w:ind w:left="138"/>
        <w:rPr>
          <w:spacing w:val="-2"/>
        </w:rPr>
      </w:pPr>
      <w:r w:rsidRPr="001C75A7">
        <w:rPr>
          <w:spacing w:val="-2"/>
        </w:rPr>
        <w:t>Es bestehen ernstliche Zweifel an der Verfassungsmäßigkeit der Grundsteuer B in Baden-Württemberg, da nur die Bodenrichtwerte, die Grundstücksgröße und die überwiegende Wohnnutzung eine Rolle spielen und die Bodenrichtwerte auch nicht justiziabel sind.</w:t>
      </w:r>
    </w:p>
    <w:p w14:paraId="78006C97" w14:textId="77777777" w:rsidR="00A05132" w:rsidRPr="001C75A7" w:rsidRDefault="00A05132" w:rsidP="001C75A7">
      <w:pPr>
        <w:pStyle w:val="Textkrper"/>
        <w:ind w:left="138"/>
        <w:rPr>
          <w:spacing w:val="-2"/>
        </w:rPr>
      </w:pPr>
    </w:p>
    <w:p w14:paraId="4352D1BE" w14:textId="77777777" w:rsidR="00A05132" w:rsidRDefault="00A05132" w:rsidP="001C75A7">
      <w:pPr>
        <w:pStyle w:val="Textkrper"/>
        <w:ind w:left="138"/>
        <w:rPr>
          <w:spacing w:val="-2"/>
        </w:rPr>
      </w:pPr>
      <w:r w:rsidRPr="001C75A7">
        <w:rPr>
          <w:spacing w:val="-2"/>
        </w:rPr>
        <w:t>Hinzu kommt, dass aufgrund fehlender Hebesätze für 2025 aller Kommunen niemand die künftige Höhe der Grundsteuer B heute schon berechnen kann. Mangels Vorhersehbarkeit der künftigen Steuerlast spricht in rechtlicher Hinsicht vieles dafür, dass die isolierte bestandskräftige Festsetzung der Grundsteuerwertbescheide gegen das Rechtsstaatsprinzip verstößt (BVerfGE 19, 253, 267; 34, 348,365; 73, 388, 400).</w:t>
      </w:r>
    </w:p>
    <w:p w14:paraId="25FCA3E5" w14:textId="77777777" w:rsidR="001C75A7" w:rsidRPr="001C75A7" w:rsidRDefault="001C75A7" w:rsidP="001C75A7">
      <w:pPr>
        <w:pStyle w:val="Textkrper"/>
        <w:ind w:left="138"/>
        <w:rPr>
          <w:spacing w:val="-2"/>
        </w:rPr>
      </w:pPr>
    </w:p>
    <w:p w14:paraId="28088C42" w14:textId="2ED61A92" w:rsidR="001C75A7" w:rsidRPr="001C75A7" w:rsidRDefault="001C75A7" w:rsidP="001C75A7">
      <w:pPr>
        <w:pStyle w:val="Textkrper"/>
        <w:spacing w:line="271" w:lineRule="auto"/>
        <w:ind w:left="138"/>
      </w:pPr>
      <w:r w:rsidRPr="001C75A7">
        <w:t>Unter Bezugnahme auf die vor dem BFH zugelassene Revision gegen die Urteile des Finanzgerichts Baden-Württemberg vom11.06.2024 (Az. 8K 2368/22 und 8 K 1582/23) beantragen wir das</w:t>
      </w:r>
      <w:r>
        <w:t xml:space="preserve"> </w:t>
      </w:r>
      <w:r w:rsidRPr="001C75A7">
        <w:t>Ruhen des Einspruchsverfahrens bis zur rechtskräftigen Entscheidung. Ein Aktenzeichen bzgl. des Revisionsverfahren vor dem</w:t>
      </w:r>
      <w:r>
        <w:t xml:space="preserve"> </w:t>
      </w:r>
      <w:r w:rsidRPr="001C75A7">
        <w:t>BFH liegt bisher nicht vor.</w:t>
      </w:r>
    </w:p>
    <w:p w14:paraId="0CC0BB2A" w14:textId="77777777" w:rsidR="00A05132" w:rsidRDefault="00A05132" w:rsidP="00A05132">
      <w:pPr>
        <w:pStyle w:val="Textkrper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3FD31B" wp14:editId="2192B736">
                <wp:simplePos x="0" y="0"/>
                <wp:positionH relativeFrom="page">
                  <wp:posOffset>901065</wp:posOffset>
                </wp:positionH>
                <wp:positionV relativeFrom="paragraph">
                  <wp:posOffset>222885</wp:posOffset>
                </wp:positionV>
                <wp:extent cx="1828800" cy="889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C10AE" id="docshape1" o:spid="_x0000_s1026" style="position:absolute;margin-left:70.95pt;margin-top:17.55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+KdAIAAPcEAAAOAAAAZHJzL2Uyb0RvYy54bWysVNtu2zAMfR+wfxD0nvoCp7WNOkUvyzCg&#10;2wp0+wBFkmNhsuhJSpxu6L+PkpMs3V6KYXlQRJOiDnkOdXm16zXZSusUmIZmZykl0nAQyqwb+vXL&#10;clZS4jwzgmkwsqFP0tGrxds3l+NQyxw60EJagkmMq8ehoZ33Q50kjneyZ+4MBmnQ2YLtmUfTrhNh&#10;2YjZe53kaXqejGDFYIFL5/Dr3eSki5i/bSX3n9vWSU90QxGbj6uN6yqsyeKS1WvLhk7xPQz2Dyh6&#10;pgxeekx1xzwjG6v+StUrbsFB68849Am0reIy1oDVZOkf1Tx2bJCxFmyOG45tcv8vLf+0fbBEiYbO&#10;KTGsR4oEcBcuzkJzxsHVGPM4PNhQnhvugX9zxMBtx8xaXlsLYyeZQEgxPnlxIBgOj5LV+BEE5mYb&#10;D7FPu9b2ISF2gOwiHU9HOuTOE44fszIvyxRZ4+gryyqylbD6cHawzr+X0JOwaahFsmNutr13HrFj&#10;6CEkYgetxFJpHQ27Xt1qS7YsCCP+Qrl4xJ2GaROCDYRjk3v6ghDxjuALYCPRP6ssL9KbvJotz8uL&#10;WbEs5rPqIi1naVbdVOdpURV3y+cAMCvqTgkhzb0y8iC6rHgdqXv5T3KJsiNjQ6t5Po+1v0DvXldk&#10;rzzOoFY9dvnYCVYHWt8ZgWWz2jOlp33yEn5sGfbg8B+7EkUQeJ/0swLxhBqwgCQhm/ha4KYD+4OS&#10;ESevoe77hllJif5gUEdVVhRhVKNRzC9yNOypZ3XqYYZjqoZ6SqbtrZ/GezNYte7wpiw2xsA1aq9V&#10;URhBlxMqxB0MnK5Ywf4lCON7aseo3+/V4hcAAAD//wMAUEsDBBQABgAIAAAAIQC6a3lD3gAAAAkB&#10;AAAPAAAAZHJzL2Rvd25yZXYueG1sTI9BT4NAEIXvJv6HzZh4swsITUGWxpp4NLHVg70tMAIpO4u7&#10;2xb99Y6nenxvvrx5r1zPZhQndH6wpCBeRCCQGtsO1Cl4f3u+W4HwQVOrR0uo4Bs9rKvrq1IXrT3T&#10;Fk+70AkOIV9oBX0IUyGlb3o02i/shMS3T+uMDixdJ1unzxxuRplE0VIaPRB/6PWETz02h93RKNjk&#10;q83Xa0ovP9t6j/uP+pAlLlLq9mZ+fAARcA4XGP7qc3WouFNtj9R6MbJO45xRBfdZDIKBNMnZqNlY&#10;ZiCrUv5fUP0CAAD//wMAUEsBAi0AFAAGAAgAAAAhALaDOJL+AAAA4QEAABMAAAAAAAAAAAAAAAAA&#10;AAAAAFtDb250ZW50X1R5cGVzXS54bWxQSwECLQAUAAYACAAAACEAOP0h/9YAAACUAQAACwAAAAAA&#10;AAAAAAAAAAAvAQAAX3JlbHMvLnJlbHNQSwECLQAUAAYACAAAACEAlK/PinQCAAD3BAAADgAAAAAA&#10;AAAAAAAAAAAuAgAAZHJzL2Uyb0RvYy54bWxQSwECLQAUAAYACAAAACEAumt5Q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58D8F646" w14:textId="77777777" w:rsidR="00A05132" w:rsidRDefault="00A05132" w:rsidP="00A05132">
      <w:pPr>
        <w:spacing w:before="96"/>
        <w:ind w:left="280" w:hanging="142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Bei</w:t>
      </w:r>
      <w:r>
        <w:rPr>
          <w:spacing w:val="-3"/>
          <w:sz w:val="18"/>
        </w:rPr>
        <w:t xml:space="preserve"> </w:t>
      </w:r>
      <w:r>
        <w:rPr>
          <w:sz w:val="18"/>
        </w:rPr>
        <w:t>Ehegatten</w:t>
      </w:r>
      <w:r>
        <w:rPr>
          <w:spacing w:val="-3"/>
          <w:sz w:val="18"/>
        </w:rPr>
        <w:t xml:space="preserve"> </w:t>
      </w:r>
      <w:r>
        <w:rPr>
          <w:sz w:val="18"/>
        </w:rPr>
        <w:t>und</w:t>
      </w:r>
      <w:r>
        <w:rPr>
          <w:spacing w:val="-3"/>
          <w:sz w:val="18"/>
        </w:rPr>
        <w:t xml:space="preserve"> </w:t>
      </w:r>
      <w:r>
        <w:rPr>
          <w:sz w:val="18"/>
        </w:rPr>
        <w:t>eingetragenen</w:t>
      </w:r>
      <w:r>
        <w:rPr>
          <w:spacing w:val="-3"/>
          <w:sz w:val="18"/>
        </w:rPr>
        <w:t xml:space="preserve"> </w:t>
      </w:r>
      <w:r>
        <w:rPr>
          <w:sz w:val="18"/>
        </w:rPr>
        <w:t>Lebenspartnern</w:t>
      </w:r>
      <w:r>
        <w:rPr>
          <w:spacing w:val="-3"/>
          <w:sz w:val="18"/>
        </w:rPr>
        <w:t xml:space="preserve"> </w:t>
      </w:r>
      <w:r>
        <w:rPr>
          <w:sz w:val="18"/>
        </w:rPr>
        <w:t>sind</w:t>
      </w:r>
      <w:r>
        <w:rPr>
          <w:spacing w:val="-5"/>
          <w:sz w:val="18"/>
        </w:rPr>
        <w:t xml:space="preserve"> </w:t>
      </w:r>
      <w:r>
        <w:rPr>
          <w:sz w:val="18"/>
        </w:rPr>
        <w:t>jeweils</w:t>
      </w:r>
      <w:r>
        <w:rPr>
          <w:spacing w:val="-2"/>
          <w:sz w:val="18"/>
        </w:rPr>
        <w:t xml:space="preserve"> </w:t>
      </w:r>
      <w:r>
        <w:rPr>
          <w:sz w:val="18"/>
        </w:rPr>
        <w:t>beide</w:t>
      </w:r>
      <w:r>
        <w:rPr>
          <w:spacing w:val="-5"/>
          <w:sz w:val="18"/>
        </w:rPr>
        <w:t xml:space="preserve"> </w:t>
      </w:r>
      <w:r>
        <w:rPr>
          <w:sz w:val="18"/>
        </w:rPr>
        <w:t>Namen</w:t>
      </w:r>
      <w:r>
        <w:rPr>
          <w:spacing w:val="-3"/>
          <w:sz w:val="18"/>
        </w:rPr>
        <w:t xml:space="preserve"> </w:t>
      </w:r>
      <w:r>
        <w:rPr>
          <w:sz w:val="18"/>
        </w:rPr>
        <w:t>anzugeben. Bei</w:t>
      </w:r>
      <w:r>
        <w:rPr>
          <w:spacing w:val="-3"/>
          <w:sz w:val="18"/>
        </w:rPr>
        <w:t xml:space="preserve"> </w:t>
      </w:r>
      <w:r>
        <w:rPr>
          <w:sz w:val="18"/>
        </w:rPr>
        <w:t>anderen Eigentümergemeinschaften sind alle Beteiligten anzugeben.</w:t>
      </w:r>
    </w:p>
    <w:p w14:paraId="166CC83A" w14:textId="77777777" w:rsidR="00A05132" w:rsidRDefault="00A05132" w:rsidP="00A05132">
      <w:pPr>
        <w:ind w:left="280" w:hanging="142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Der</w:t>
      </w:r>
      <w:r>
        <w:rPr>
          <w:spacing w:val="-2"/>
          <w:sz w:val="18"/>
        </w:rPr>
        <w:t xml:space="preserve"> </w:t>
      </w:r>
      <w:r>
        <w:rPr>
          <w:sz w:val="18"/>
        </w:rPr>
        <w:t>Einspruch</w:t>
      </w:r>
      <w:r>
        <w:rPr>
          <w:spacing w:val="-4"/>
          <w:sz w:val="18"/>
        </w:rPr>
        <w:t xml:space="preserve"> </w:t>
      </w:r>
      <w:r>
        <w:rPr>
          <w:sz w:val="18"/>
        </w:rPr>
        <w:t>kann</w:t>
      </w:r>
      <w:r>
        <w:rPr>
          <w:spacing w:val="-4"/>
          <w:sz w:val="18"/>
        </w:rPr>
        <w:t xml:space="preserve"> </w:t>
      </w:r>
      <w:r>
        <w:rPr>
          <w:sz w:val="18"/>
        </w:rPr>
        <w:t>nur</w:t>
      </w:r>
      <w:r>
        <w:rPr>
          <w:spacing w:val="-4"/>
          <w:sz w:val="18"/>
        </w:rPr>
        <w:t xml:space="preserve"> </w:t>
      </w:r>
      <w:r>
        <w:rPr>
          <w:sz w:val="18"/>
        </w:rPr>
        <w:t>binnen</w:t>
      </w:r>
      <w:r>
        <w:rPr>
          <w:spacing w:val="-2"/>
          <w:sz w:val="18"/>
        </w:rPr>
        <w:t xml:space="preserve"> </w:t>
      </w:r>
      <w:r>
        <w:rPr>
          <w:sz w:val="18"/>
        </w:rPr>
        <w:t>einer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Frist </w:t>
      </w:r>
      <w:r>
        <w:rPr>
          <w:b/>
          <w:sz w:val="18"/>
        </w:rPr>
        <w:t>von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einem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Monat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nach</w:t>
      </w:r>
      <w:r>
        <w:rPr>
          <w:spacing w:val="-2"/>
          <w:sz w:val="18"/>
        </w:rPr>
        <w:t xml:space="preserve"> </w:t>
      </w:r>
      <w:r>
        <w:rPr>
          <w:sz w:val="18"/>
        </w:rPr>
        <w:t>Bekanntgabe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2"/>
          <w:sz w:val="18"/>
        </w:rPr>
        <w:t xml:space="preserve"> </w:t>
      </w:r>
      <w:r>
        <w:rPr>
          <w:sz w:val="18"/>
        </w:rPr>
        <w:t>Steuerbescheids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eingelegt </w:t>
      </w:r>
      <w:r>
        <w:rPr>
          <w:spacing w:val="-2"/>
          <w:sz w:val="18"/>
        </w:rPr>
        <w:t>werden.</w:t>
      </w:r>
    </w:p>
    <w:p w14:paraId="664A2904" w14:textId="77777777" w:rsidR="00A05132" w:rsidRDefault="00A05132" w:rsidP="00A05132">
      <w:pPr>
        <w:rPr>
          <w:sz w:val="18"/>
        </w:rPr>
        <w:sectPr w:rsidR="00A05132" w:rsidSect="00A05132">
          <w:pgSz w:w="11910" w:h="16840"/>
          <w:pgMar w:top="1280" w:right="1280" w:bottom="280" w:left="1280" w:header="720" w:footer="720" w:gutter="0"/>
          <w:cols w:space="720"/>
        </w:sectPr>
      </w:pPr>
    </w:p>
    <w:p w14:paraId="1A34F140" w14:textId="77777777" w:rsidR="00A05132" w:rsidRDefault="00A05132" w:rsidP="00A05132">
      <w:pPr>
        <w:pStyle w:val="Textkrper"/>
        <w:spacing w:before="2"/>
        <w:rPr>
          <w:sz w:val="27"/>
        </w:rPr>
      </w:pPr>
    </w:p>
    <w:p w14:paraId="1ACC1C7C" w14:textId="56FA5BDB" w:rsidR="00A05132" w:rsidRPr="001C75A7" w:rsidRDefault="00A05132" w:rsidP="001C75A7">
      <w:pPr>
        <w:pStyle w:val="Textkrper"/>
        <w:spacing w:line="276" w:lineRule="auto"/>
        <w:ind w:left="138"/>
      </w:pPr>
      <w:r>
        <w:t>Für</w:t>
      </w:r>
      <w:r>
        <w:rPr>
          <w:spacing w:val="80"/>
        </w:rPr>
        <w:t xml:space="preserve"> </w:t>
      </w:r>
      <w:r>
        <w:t>eine</w:t>
      </w:r>
      <w:r>
        <w:rPr>
          <w:spacing w:val="80"/>
        </w:rPr>
        <w:t xml:space="preserve"> </w:t>
      </w:r>
      <w:r>
        <w:t>Bestätigung</w:t>
      </w:r>
      <w:r>
        <w:rPr>
          <w:spacing w:val="80"/>
        </w:rPr>
        <w:t xml:space="preserve"> </w:t>
      </w:r>
      <w:r>
        <w:t>des</w:t>
      </w:r>
      <w:r>
        <w:rPr>
          <w:spacing w:val="80"/>
        </w:rPr>
        <w:t xml:space="preserve"> </w:t>
      </w:r>
      <w:r>
        <w:t>Eingangs</w:t>
      </w:r>
      <w:r>
        <w:rPr>
          <w:spacing w:val="80"/>
        </w:rPr>
        <w:t xml:space="preserve"> </w:t>
      </w:r>
      <w:r>
        <w:t>des</w:t>
      </w:r>
      <w:r>
        <w:rPr>
          <w:spacing w:val="80"/>
        </w:rPr>
        <w:t xml:space="preserve"> </w:t>
      </w:r>
      <w:r>
        <w:t>Einspruchs</w:t>
      </w:r>
      <w:r>
        <w:rPr>
          <w:spacing w:val="80"/>
        </w:rPr>
        <w:t xml:space="preserve"> </w:t>
      </w:r>
      <w:r>
        <w:t>wäre/n</w:t>
      </w:r>
      <w:r>
        <w:rPr>
          <w:spacing w:val="80"/>
        </w:rPr>
        <w:t xml:space="preserve"> </w:t>
      </w:r>
      <w:r>
        <w:t>ich/wir</w:t>
      </w:r>
      <w:r>
        <w:rPr>
          <w:spacing w:val="80"/>
        </w:rPr>
        <w:t xml:space="preserve"> </w:t>
      </w:r>
      <w:r>
        <w:t>Ihnen</w:t>
      </w:r>
      <w:r>
        <w:rPr>
          <w:spacing w:val="80"/>
        </w:rPr>
        <w:t xml:space="preserve"> </w:t>
      </w:r>
      <w:r>
        <w:t xml:space="preserve">sehr </w:t>
      </w:r>
      <w:r>
        <w:rPr>
          <w:spacing w:val="-2"/>
        </w:rPr>
        <w:t>dankbar.</w:t>
      </w:r>
    </w:p>
    <w:p w14:paraId="236D81B6" w14:textId="77777777" w:rsidR="00A05132" w:rsidRDefault="00A05132" w:rsidP="00A05132">
      <w:pPr>
        <w:pStyle w:val="Textkrper"/>
        <w:spacing w:before="6"/>
        <w:rPr>
          <w:sz w:val="32"/>
        </w:rPr>
      </w:pPr>
    </w:p>
    <w:p w14:paraId="3B15F397" w14:textId="77777777" w:rsidR="00A05132" w:rsidRDefault="00A05132" w:rsidP="00A05132">
      <w:pPr>
        <w:pStyle w:val="Textkrper"/>
        <w:ind w:left="138"/>
      </w:pPr>
      <w:r>
        <w:t>Mit</w:t>
      </w:r>
      <w:r>
        <w:rPr>
          <w:spacing w:val="-13"/>
        </w:rPr>
        <w:t xml:space="preserve"> </w:t>
      </w:r>
      <w:r>
        <w:t>freundlichen</w:t>
      </w:r>
      <w:r>
        <w:rPr>
          <w:spacing w:val="-12"/>
        </w:rPr>
        <w:t xml:space="preserve"> </w:t>
      </w:r>
      <w:r>
        <w:rPr>
          <w:spacing w:val="-2"/>
        </w:rPr>
        <w:t>Grüßen</w:t>
      </w:r>
    </w:p>
    <w:p w14:paraId="542EC4D7" w14:textId="77777777" w:rsidR="00A05132" w:rsidRDefault="00A05132" w:rsidP="00A05132">
      <w:pPr>
        <w:pStyle w:val="Textkrper"/>
        <w:rPr>
          <w:sz w:val="26"/>
        </w:rPr>
      </w:pPr>
    </w:p>
    <w:p w14:paraId="214255E8" w14:textId="77777777" w:rsidR="00A05132" w:rsidRDefault="00A05132" w:rsidP="00A05132">
      <w:pPr>
        <w:pStyle w:val="Textkrper"/>
        <w:spacing w:before="8"/>
        <w:rPr>
          <w:sz w:val="32"/>
        </w:rPr>
      </w:pPr>
    </w:p>
    <w:p w14:paraId="08E66B0B" w14:textId="77777777" w:rsidR="00A05132" w:rsidRDefault="00A05132" w:rsidP="00A05132">
      <w:pPr>
        <w:pStyle w:val="Textkrper"/>
        <w:spacing w:line="278" w:lineRule="auto"/>
        <w:ind w:left="138" w:right="4117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148B4499" wp14:editId="3DD35AFA">
            <wp:simplePos x="0" y="0"/>
            <wp:positionH relativeFrom="page">
              <wp:posOffset>1218730</wp:posOffset>
            </wp:positionH>
            <wp:positionV relativeFrom="paragraph">
              <wp:posOffset>-141530</wp:posOffset>
            </wp:positionV>
            <wp:extent cx="4711915" cy="469734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1915" cy="4697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 xml:space="preserve">………………………………………… </w:t>
      </w:r>
      <w:r>
        <w:t>(Unterschrift | en</w:t>
      </w:r>
    </w:p>
    <w:p w14:paraId="0AA53C99" w14:textId="77777777" w:rsidR="00A05132" w:rsidRDefault="00A05132" w:rsidP="00A05132">
      <w:pPr>
        <w:pStyle w:val="Textkrper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5607E7" wp14:editId="2F7A1604">
                <wp:simplePos x="0" y="0"/>
                <wp:positionH relativeFrom="page">
                  <wp:posOffset>882650</wp:posOffset>
                </wp:positionH>
                <wp:positionV relativeFrom="paragraph">
                  <wp:posOffset>210820</wp:posOffset>
                </wp:positionV>
                <wp:extent cx="5796915" cy="889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40749" id="docshape2" o:spid="_x0000_s1026" style="position:absolute;margin-left:69.5pt;margin-top:16.6pt;width:456.45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l1dAIAAPcEAAAOAAAAZHJzL2Uyb0RvYy54bWysVNtu2zAMfR+wfxD0nvoC52KjTtHLMgzo&#10;tgLdPkCR5FiYLHqSEqcb+u+j5CRLt5diWB4U0aSODslDXV7tO0120joFpqbZRUqJNByEMpuafv2y&#10;miwocZ4ZwTQYWdMn6ejV8u2by6GvZA4taCEtQRDjqqGvaet9XyWJ463smLuAXhp0NmA75tG0m0RY&#10;NiB6p5M8TWfJAFb0Frh0Dr/ejU66jPhNI7n/3DROeqJritx8XG1c12FNlpes2ljWt4ofaLB/YNEx&#10;ZfDSE9Qd84xsrfoLqlPcgoPGX3DoEmgaxWXMAbPJ0j+yeWxZL2MuWBzXn8rk/h8s/7R7sESJmhaU&#10;GNZhiwRwFy7OQ3GG3lUY89g/2JCe6++Bf3PEwG3LzEZeWwtDK5lASlmIT14cCIbDo2Q9fASB2Gzr&#10;IdZp39guAGIFyD624+nUDrn3hOPH6bycldmUEo6+xaKM3UpYdTzbW+ffS+hI2NTUYrMjNtvdOx+4&#10;sOoYErmDVmKltI6G3axvtSU7FoQRf5E+pngepk0INhCOjYjjF6SIdwRfIBsb/bPM8iK9ycvJaraY&#10;T4pVMZ2U83QxSbPyppylRVncrZ4DwayoWiWENPfKyKPosuJ1TT3If5RLlB0ZalpO82nM/QV797ok&#10;O+VxBrXqsMqnSrAqtPWdEZg2qzxTetwnL+nHKmMNjv+xKlEEoe+jftYgnlADFrBJOIP4WuCmBfuD&#10;kgEnr6bu+5ZZSYn+YFBHZVYUYVSjUUznORr23LM+9zDDEaqmnpJxe+vH8d72Vm1avCmLhTFwjdpr&#10;VBRG0OXI6qBYnK6YweElCON7bseo3+/V8hcAAAD//wMAUEsDBBQABgAIAAAAIQDjX4lu4AAAAAoB&#10;AAAPAAAAZHJzL2Rvd25yZXYueG1sTI/BbsIwEETvlfoP1lbqrdgkgEiIg0qlHisV2kO5OfGSRMTr&#10;1DaQ9utrTvQ4s6PZN8V6ND07o/OdJQnTiQCGVFvdUSPh8+P1aQnMB0Va9ZZQwg96WJf3d4XKtb3Q&#10;Fs+70LBYQj5XEtoQhpxzX7dolJ/YASneDtYZFaJ0DddOXWK56XkixIIb1VH80KoBX1qsj7uTkbDJ&#10;lpvv9xm9/W6rPe6/quM8cULKx4fxeQUs4BhuYbjiR3QoI1NlT6Q966NOs7glSEjTBNg1IObTDFgV&#10;ndkCeFnw/xPKPwAAAP//AwBQSwECLQAUAAYACAAAACEAtoM4kv4AAADhAQAAEwAAAAAAAAAAAAAA&#10;AAAAAAAAW0NvbnRlbnRfVHlwZXNdLnhtbFBLAQItABQABgAIAAAAIQA4/SH/1gAAAJQBAAALAAAA&#10;AAAAAAAAAAAAAC8BAABfcmVscy8ucmVsc1BLAQItABQABgAIAAAAIQDCEdl1dAIAAPcEAAAOAAAA&#10;AAAAAAAAAAAAAC4CAABkcnMvZTJvRG9jLnhtbFBLAQItABQABgAIAAAAIQDjX4lu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00126485" w14:textId="77777777" w:rsidR="00A05132" w:rsidRDefault="00A05132" w:rsidP="00A05132">
      <w:pPr>
        <w:pStyle w:val="Textkrper"/>
        <w:rPr>
          <w:sz w:val="20"/>
        </w:rPr>
      </w:pPr>
    </w:p>
    <w:p w14:paraId="5CA6F8DD" w14:textId="77777777" w:rsidR="00A05132" w:rsidRDefault="00A05132" w:rsidP="00A05132">
      <w:pPr>
        <w:pStyle w:val="Textkrper"/>
        <w:rPr>
          <w:sz w:val="20"/>
        </w:rPr>
      </w:pPr>
    </w:p>
    <w:p w14:paraId="0CA6191F" w14:textId="77777777" w:rsidR="00A05132" w:rsidRDefault="00A05132" w:rsidP="00A05132">
      <w:pPr>
        <w:pStyle w:val="Textkrper"/>
        <w:rPr>
          <w:sz w:val="20"/>
        </w:rPr>
      </w:pPr>
    </w:p>
    <w:p w14:paraId="5B1E6B6A" w14:textId="77777777" w:rsidR="00A05132" w:rsidRDefault="00A05132" w:rsidP="00A05132">
      <w:pPr>
        <w:pStyle w:val="Textkrper"/>
        <w:spacing w:before="10"/>
        <w:rPr>
          <w:sz w:val="22"/>
        </w:rPr>
      </w:pPr>
    </w:p>
    <w:p w14:paraId="390BA158" w14:textId="77777777" w:rsidR="00A05132" w:rsidRDefault="00A05132" w:rsidP="00A05132">
      <w:pPr>
        <w:pStyle w:val="berschrift1"/>
        <w:jc w:val="both"/>
      </w:pPr>
      <w:r>
        <w:t>WICHTIGER</w:t>
      </w:r>
      <w:r>
        <w:rPr>
          <w:spacing w:val="-2"/>
        </w:rPr>
        <w:t xml:space="preserve"> HINWEIS:</w:t>
      </w:r>
    </w:p>
    <w:p w14:paraId="0E396CA9" w14:textId="77777777" w:rsidR="00A05132" w:rsidRDefault="00A05132" w:rsidP="00A05132">
      <w:pPr>
        <w:pStyle w:val="Textkrper"/>
        <w:spacing w:before="3"/>
        <w:rPr>
          <w:b/>
          <w:sz w:val="31"/>
        </w:rPr>
      </w:pPr>
    </w:p>
    <w:p w14:paraId="4C0A5201" w14:textId="77777777" w:rsidR="00A05132" w:rsidRDefault="00A05132" w:rsidP="00A05132">
      <w:pPr>
        <w:pStyle w:val="Textkrper"/>
        <w:spacing w:before="1" w:line="276" w:lineRule="auto"/>
        <w:ind w:left="138" w:right="133"/>
        <w:jc w:val="both"/>
      </w:pPr>
      <w:r>
        <w:t xml:space="preserve">Bitte verwenden Sie den beigefügten Mustereinspruch </w:t>
      </w:r>
      <w:r>
        <w:rPr>
          <w:b/>
        </w:rPr>
        <w:t>nur dann</w:t>
      </w:r>
      <w:r>
        <w:t>, wenn es Ihnen lediglich</w:t>
      </w:r>
      <w:r>
        <w:rPr>
          <w:spacing w:val="-3"/>
        </w:rPr>
        <w:t xml:space="preserve"> </w:t>
      </w:r>
      <w:r>
        <w:t>darum</w:t>
      </w:r>
      <w:r>
        <w:rPr>
          <w:spacing w:val="-2"/>
        </w:rPr>
        <w:t xml:space="preserve"> </w:t>
      </w:r>
      <w:r>
        <w:t>geht,</w:t>
      </w:r>
      <w:r>
        <w:rPr>
          <w:spacing w:val="-2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Grundsteuerwertbescheid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Begründung</w:t>
      </w:r>
      <w:r>
        <w:rPr>
          <w:spacing w:val="-3"/>
        </w:rPr>
        <w:t xml:space="preserve"> </w:t>
      </w:r>
      <w:r>
        <w:t>anzugreifen, dass das Landesgrundsteuergesetz BW in der Fassung vom 21.12.2021 verfassungswidrig ist.</w:t>
      </w:r>
    </w:p>
    <w:p w14:paraId="42F8DC8F" w14:textId="77777777" w:rsidR="00A05132" w:rsidRDefault="00A05132" w:rsidP="00A05132">
      <w:pPr>
        <w:pStyle w:val="Textkrper"/>
        <w:spacing w:before="6"/>
        <w:rPr>
          <w:sz w:val="27"/>
        </w:rPr>
      </w:pPr>
    </w:p>
    <w:p w14:paraId="60323EE0" w14:textId="77777777" w:rsidR="00A05132" w:rsidRDefault="00A05132" w:rsidP="00A05132">
      <w:pPr>
        <w:pStyle w:val="Textkrper"/>
        <w:spacing w:line="276" w:lineRule="auto"/>
        <w:ind w:left="138" w:right="132"/>
        <w:jc w:val="both"/>
      </w:pPr>
      <w:r>
        <w:t>Wollen Sie darüber hinaus den Grundsteuerwertbescheid inhaltlich auch noch mit anderen Argumenten angreifen, muss eine Einspruchsbegründung auf den</w:t>
      </w:r>
      <w:r>
        <w:rPr>
          <w:spacing w:val="80"/>
        </w:rPr>
        <w:t xml:space="preserve"> </w:t>
      </w:r>
      <w:r>
        <w:t>jeweiligen Einzelfall bezogen formuliert werden. (z.B. der Bescheid weist in Bezug</w:t>
      </w:r>
      <w:r>
        <w:rPr>
          <w:spacing w:val="40"/>
        </w:rPr>
        <w:t xml:space="preserve"> </w:t>
      </w:r>
      <w:r>
        <w:t>auf die Grundstücksgröße eine falsche Quadratmeterangabe auf. Oder es liegt ein Gutachten</w:t>
      </w:r>
      <w:r>
        <w:rPr>
          <w:position w:val="8"/>
          <w:sz w:val="16"/>
        </w:rPr>
        <w:t>3</w:t>
      </w:r>
      <w:r>
        <w:rPr>
          <w:spacing w:val="40"/>
          <w:position w:val="8"/>
          <w:sz w:val="16"/>
        </w:rPr>
        <w:t xml:space="preserve"> </w:t>
      </w:r>
      <w:r>
        <w:t>vor, das einen niedrigeren Bodenwert ausweist).</w:t>
      </w:r>
    </w:p>
    <w:p w14:paraId="02A30AEB" w14:textId="77777777" w:rsidR="00A05132" w:rsidRDefault="00A05132" w:rsidP="00A05132">
      <w:pPr>
        <w:pStyle w:val="Textkrper"/>
        <w:rPr>
          <w:sz w:val="28"/>
        </w:rPr>
      </w:pPr>
    </w:p>
    <w:p w14:paraId="43E6904B" w14:textId="77777777" w:rsidR="00A05132" w:rsidRDefault="00A05132" w:rsidP="00A05132">
      <w:pPr>
        <w:pStyle w:val="Textkrper"/>
        <w:spacing w:before="10"/>
        <w:rPr>
          <w:sz w:val="26"/>
        </w:rPr>
      </w:pPr>
    </w:p>
    <w:p w14:paraId="5208C343" w14:textId="77777777" w:rsidR="00425114" w:rsidRDefault="00A05132" w:rsidP="00A05132">
      <w:pPr>
        <w:pStyle w:val="Textkrper"/>
        <w:spacing w:line="552" w:lineRule="auto"/>
        <w:ind w:left="138" w:right="250"/>
        <w:jc w:val="both"/>
      </w:pPr>
      <w:r>
        <w:t>Halten</w:t>
      </w:r>
      <w:r>
        <w:rPr>
          <w:spacing w:val="-4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dazu</w:t>
      </w:r>
      <w:r>
        <w:rPr>
          <w:spacing w:val="-6"/>
        </w:rPr>
        <w:t xml:space="preserve"> </w:t>
      </w:r>
      <w:r>
        <w:t>dann</w:t>
      </w:r>
      <w:r>
        <w:rPr>
          <w:spacing w:val="-4"/>
        </w:rPr>
        <w:t xml:space="preserve"> </w:t>
      </w:r>
      <w:r>
        <w:t>ggf.</w:t>
      </w:r>
      <w:r>
        <w:rPr>
          <w:spacing w:val="-1"/>
        </w:rPr>
        <w:t xml:space="preserve"> </w:t>
      </w:r>
      <w:r>
        <w:t>Rücksprache</w:t>
      </w:r>
      <w:r>
        <w:rPr>
          <w:spacing w:val="-5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Ihrem</w:t>
      </w:r>
      <w:r>
        <w:rPr>
          <w:spacing w:val="-2"/>
        </w:rPr>
        <w:t xml:space="preserve"> </w:t>
      </w:r>
      <w:r>
        <w:t>Steuerberater</w:t>
      </w:r>
      <w:r>
        <w:rPr>
          <w:spacing w:val="-2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 xml:space="preserve">Rechtsanwalt. </w:t>
      </w:r>
    </w:p>
    <w:p w14:paraId="7F3A6C8E" w14:textId="7B20A225" w:rsidR="00A05132" w:rsidRDefault="00A05132" w:rsidP="00A05132">
      <w:pPr>
        <w:pStyle w:val="Textkrper"/>
        <w:spacing w:line="552" w:lineRule="auto"/>
        <w:ind w:left="138" w:right="250"/>
        <w:jc w:val="both"/>
      </w:pPr>
      <w:r>
        <w:t xml:space="preserve">Muster – ohne Gewähr Stand </w:t>
      </w:r>
      <w:r w:rsidR="00425114">
        <w:t>November 2024</w:t>
      </w:r>
    </w:p>
    <w:p w14:paraId="7F637639" w14:textId="77777777" w:rsidR="00A05132" w:rsidRDefault="00A05132" w:rsidP="00A05132">
      <w:pPr>
        <w:pStyle w:val="Textkrper"/>
        <w:rPr>
          <w:sz w:val="20"/>
        </w:rPr>
      </w:pPr>
    </w:p>
    <w:p w14:paraId="25BB659D" w14:textId="77777777" w:rsidR="00A05132" w:rsidRDefault="00A05132" w:rsidP="00A05132">
      <w:pPr>
        <w:pStyle w:val="Textkrper"/>
        <w:rPr>
          <w:sz w:val="20"/>
        </w:rPr>
      </w:pPr>
    </w:p>
    <w:p w14:paraId="21360A15" w14:textId="77777777" w:rsidR="00A05132" w:rsidRDefault="00A05132" w:rsidP="00A05132">
      <w:pPr>
        <w:pStyle w:val="Textkrper"/>
        <w:rPr>
          <w:sz w:val="20"/>
        </w:rPr>
      </w:pPr>
    </w:p>
    <w:p w14:paraId="312D9D7F" w14:textId="77777777" w:rsidR="00A05132" w:rsidRDefault="00A05132" w:rsidP="00A05132">
      <w:pPr>
        <w:pStyle w:val="Textkrper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9AB5CE9" wp14:editId="3E183F18">
                <wp:simplePos x="0" y="0"/>
                <wp:positionH relativeFrom="page">
                  <wp:posOffset>901065</wp:posOffset>
                </wp:positionH>
                <wp:positionV relativeFrom="paragraph">
                  <wp:posOffset>93980</wp:posOffset>
                </wp:positionV>
                <wp:extent cx="1828800" cy="889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AA5D4" id="docshape3" o:spid="_x0000_s1026" style="position:absolute;margin-left:70.95pt;margin-top:7.4pt;width:2in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OYcwIAAPcEAAAOAAAAZHJzL2Uyb0RvYy54bWysVNuO0zAQfUfiHyy/d3Mh3U2iTVd7oQhp&#10;gZUWPsC1ncYi8Rjbbbog/p2x05YuvKwQfXA9mfH4zJwzvrzaDT3ZSusU6IZmZyklUnMQSq8b+uXz&#10;clZS4jzTgvWgZUOfpKNXi9evLkdTyxw66IW0BJNoV4+moZ33pk4Sxzs5MHcGRmp0tmAH5tG060RY&#10;NmL2oU/yND1PRrDCWODSOfx6NznpIuZvW8n9p7Z10pO+oYjNx9XGdRXWZHHJ6rVlplN8D4P9A4qB&#10;KY2XHlPdMc/Ixqq/Ug2KW3DQ+jMOQwJtq7iMNWA1WfpHNY8dMzLWgs1x5tgm9//S8o/bB0uUaGhO&#10;iWYDUiSAu3Dxm9Cc0bgaYx7Ngw3lOXMP/KsjGm47ptfy2loYO8kEQspCfPLsQDAcHiWr8QMIzM02&#10;HmKfdq0dQkLsANlFOp6OdMidJxw/ZmVelimyxtFXllVkK2H14ayxzr+TMJCwaahFsmNutr13PmBh&#10;9SEkYodeiaXq+2jY9eq2t2TLgjDiL8LHEk/Deh2CNYRjU8bpC0LEO4IvgI1E/6iyvEhv8mq2PC8v&#10;ZsWymM+qi7ScpVl1U52nRVXcLX8GgFlRd0oIqe+VlgfRZcXLSN3Lf5JLlB0ZG1rN83ms/Rl697Ii&#10;B+VxBns1YJePnWB1oPWtFlg2qz1T/bRPnsOPXcYeHP5jV6IIAu+TflYgnlADFpAkZBNfC9x0YL9T&#10;MuLkNdR92zArKenfa9RRlRVFGNVoFPOLHA176lmdepjmmKqhnpJpe+un8d4Yq9Yd3pTFxmi4Ru21&#10;Kgoj6HJCtVcsTlesYP8ShPE9tWPU7/dq8QsAAP//AwBQSwMEFAAGAAgAAAAhAK1uw0jcAAAACQEA&#10;AA8AAABkcnMvZG93bnJldi54bWxMT8tOwzAQvCPxD9YicaNOo1A1IU5FkTgi0cKB3px4SaLG62C7&#10;bejXd3uC285DszPlarKDOKIPvSMF81kCAqlxpqdWwefH68MSRIiajB4coYJfDLCqbm9KXRh3og0e&#10;t7EVHEKh0Aq6GMdCytB0aHWYuRGJtW/nrY4MfSuN1ycOt4NMk2Qhre6JP3R6xJcOm/32YBWs8+X6&#10;5z2jt/Om3uHuq94/pj5R6v5uen4CEXGKf2a41ufqUHGn2h3IBDEwzuY5W68HT2BDluZM1EwsUpBV&#10;Kf8vqC4AAAD//wMAUEsBAi0AFAAGAAgAAAAhALaDOJL+AAAA4QEAABMAAAAAAAAAAAAAAAAAAAAA&#10;AFtDb250ZW50X1R5cGVzXS54bWxQSwECLQAUAAYACAAAACEAOP0h/9YAAACUAQAACwAAAAAAAAAA&#10;AAAAAAAvAQAAX3JlbHMvLnJlbHNQSwECLQAUAAYACAAAACEAHJbDmHMCAAD3BAAADgAAAAAAAAAA&#10;AAAAAAAuAgAAZHJzL2Uyb0RvYy54bWxQSwECLQAUAAYACAAAACEArW7DSNwAAAAJAQAADwAAAAAA&#10;AAAAAAAAAADNBAAAZHJzL2Rvd25yZXYueG1sUEsFBgAAAAAEAAQA8wAAANYFAAAAAA==&#10;" fillcolor="black" stroked="f">
                <w10:wrap type="topAndBottom" anchorx="page"/>
              </v:rect>
            </w:pict>
          </mc:Fallback>
        </mc:AlternateContent>
      </w:r>
    </w:p>
    <w:p w14:paraId="3DFFF11F" w14:textId="77777777" w:rsidR="0075484B" w:rsidRPr="00A05132" w:rsidRDefault="00A05132" w:rsidP="00A05132">
      <w:pPr>
        <w:pStyle w:val="Textkrper"/>
        <w:spacing w:before="101" w:line="276" w:lineRule="auto"/>
        <w:ind w:left="138" w:right="141"/>
        <w:jc w:val="both"/>
      </w:pPr>
      <w:r>
        <w:rPr>
          <w:rFonts w:ascii="Calibri" w:hAnsi="Calibri"/>
          <w:position w:val="8"/>
          <w:sz w:val="14"/>
        </w:rPr>
        <w:t>3</w:t>
      </w:r>
      <w:r>
        <w:rPr>
          <w:rFonts w:ascii="Calibri" w:hAnsi="Calibri"/>
          <w:spacing w:val="21"/>
          <w:position w:val="8"/>
          <w:sz w:val="14"/>
        </w:rPr>
        <w:t xml:space="preserve"> </w:t>
      </w:r>
      <w:r w:rsidRPr="001C75A7">
        <w:rPr>
          <w:rFonts w:asciiTheme="minorHAnsi" w:hAnsiTheme="minorHAnsi" w:cstheme="minorHAnsi"/>
          <w:sz w:val="18"/>
          <w:szCs w:val="18"/>
        </w:rPr>
        <w:t>Wenn ein abweichender Bodenwert geltend gemacht wird, kann dies ausschließlich durch ein sogenanntes qualifiziertes Gutachten i. S. v. § 38 Abs. 4 Landesgrundsteuergesetz BW vorgebracht werden, das zudem zu einem mehr als</w:t>
      </w:r>
      <w:r w:rsidRPr="001C75A7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1C75A7">
        <w:rPr>
          <w:rFonts w:asciiTheme="minorHAnsi" w:hAnsiTheme="minorHAnsi" w:cstheme="minorHAnsi"/>
          <w:sz w:val="18"/>
          <w:szCs w:val="18"/>
        </w:rPr>
        <w:t>30 % niedrigeren Wert</w:t>
      </w:r>
      <w:r w:rsidRPr="001C75A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C75A7">
        <w:rPr>
          <w:rFonts w:asciiTheme="minorHAnsi" w:hAnsiTheme="minorHAnsi" w:cstheme="minorHAnsi"/>
          <w:sz w:val="18"/>
          <w:szCs w:val="18"/>
        </w:rPr>
        <w:t>führen</w:t>
      </w:r>
      <w:r w:rsidRPr="001C75A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C75A7">
        <w:rPr>
          <w:rFonts w:asciiTheme="minorHAnsi" w:hAnsiTheme="minorHAnsi" w:cstheme="minorHAnsi"/>
          <w:sz w:val="18"/>
          <w:szCs w:val="18"/>
        </w:rPr>
        <w:t>muss. Liegt ein</w:t>
      </w:r>
      <w:r w:rsidRPr="001C75A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C75A7">
        <w:rPr>
          <w:rFonts w:asciiTheme="minorHAnsi" w:hAnsiTheme="minorHAnsi" w:cstheme="minorHAnsi"/>
          <w:sz w:val="18"/>
          <w:szCs w:val="18"/>
        </w:rPr>
        <w:t>solches</w:t>
      </w:r>
      <w:r w:rsidRPr="001C75A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C75A7">
        <w:rPr>
          <w:rFonts w:asciiTheme="minorHAnsi" w:hAnsiTheme="minorHAnsi" w:cstheme="minorHAnsi"/>
          <w:sz w:val="18"/>
          <w:szCs w:val="18"/>
        </w:rPr>
        <w:t>Gutachten</w:t>
      </w:r>
      <w:r w:rsidRPr="001C75A7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1C75A7">
        <w:rPr>
          <w:rFonts w:asciiTheme="minorHAnsi" w:hAnsiTheme="minorHAnsi" w:cstheme="minorHAnsi"/>
          <w:sz w:val="18"/>
          <w:szCs w:val="18"/>
        </w:rPr>
        <w:t>(noch)</w:t>
      </w:r>
      <w:r w:rsidRPr="001C75A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C75A7">
        <w:rPr>
          <w:rFonts w:asciiTheme="minorHAnsi" w:hAnsiTheme="minorHAnsi" w:cstheme="minorHAnsi"/>
          <w:sz w:val="18"/>
          <w:szCs w:val="18"/>
        </w:rPr>
        <w:t>nicht vor,</w:t>
      </w:r>
      <w:r w:rsidRPr="001C75A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C75A7">
        <w:rPr>
          <w:rFonts w:asciiTheme="minorHAnsi" w:hAnsiTheme="minorHAnsi" w:cstheme="minorHAnsi"/>
          <w:sz w:val="18"/>
          <w:szCs w:val="18"/>
        </w:rPr>
        <w:t>ist im Einspruch darauf hinzuweisen, dass ein solches beauftragt ist/wird und im Verfahren nachgereicht wird.</w:t>
      </w:r>
    </w:p>
    <w:sectPr w:rsidR="0075484B" w:rsidRPr="00A051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EC"/>
    <w:rsid w:val="000044A0"/>
    <w:rsid w:val="00182598"/>
    <w:rsid w:val="001957FE"/>
    <w:rsid w:val="001C75A7"/>
    <w:rsid w:val="00367EEC"/>
    <w:rsid w:val="003D05B9"/>
    <w:rsid w:val="00425114"/>
    <w:rsid w:val="004B1D8A"/>
    <w:rsid w:val="004C61D9"/>
    <w:rsid w:val="005627BE"/>
    <w:rsid w:val="00634AF9"/>
    <w:rsid w:val="00707CF1"/>
    <w:rsid w:val="00740B4C"/>
    <w:rsid w:val="0075484B"/>
    <w:rsid w:val="00A05132"/>
    <w:rsid w:val="00A646ED"/>
    <w:rsid w:val="00BA103D"/>
    <w:rsid w:val="00C03B4A"/>
    <w:rsid w:val="00D7539E"/>
    <w:rsid w:val="00E51347"/>
    <w:rsid w:val="00ED31C0"/>
    <w:rsid w:val="00F24750"/>
    <w:rsid w:val="00FA4CAA"/>
    <w:rsid w:val="00F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F958"/>
  <w15:chartTrackingRefBased/>
  <w15:docId w15:val="{6A904092-A776-46F9-A238-450AC669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3B4A"/>
  </w:style>
  <w:style w:type="paragraph" w:styleId="berschrift1">
    <w:name w:val="heading 1"/>
    <w:basedOn w:val="Standard"/>
    <w:link w:val="berschrift1Zchn"/>
    <w:uiPriority w:val="9"/>
    <w:qFormat/>
    <w:rsid w:val="00A05132"/>
    <w:pPr>
      <w:widowControl w:val="0"/>
      <w:autoSpaceDE w:val="0"/>
      <w:autoSpaceDN w:val="0"/>
      <w:spacing w:after="0" w:line="240" w:lineRule="auto"/>
      <w:ind w:left="13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5132"/>
    <w:rPr>
      <w:rFonts w:ascii="Arial" w:eastAsia="Arial" w:hAnsi="Arial" w:cs="Arial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A051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A05132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1C75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4b9a7e9e-a856-4a70-8db7-705411ac9d0b</BSO999929>
</file>

<file path=customXml/itemProps1.xml><?xml version="1.0" encoding="utf-8"?>
<ds:datastoreItem xmlns:ds="http://schemas.openxmlformats.org/officeDocument/2006/customXml" ds:itemID="{BBE542D9-2035-4508-9D70-64C5412204C2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Jost</dc:creator>
  <cp:keywords/>
  <dc:description/>
  <cp:lastModifiedBy>Jost, Patricia</cp:lastModifiedBy>
  <cp:revision>5</cp:revision>
  <dcterms:created xsi:type="dcterms:W3CDTF">2024-11-18T10:21:00Z</dcterms:created>
  <dcterms:modified xsi:type="dcterms:W3CDTF">2024-11-18T10:23:00Z</dcterms:modified>
</cp:coreProperties>
</file>